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58C9" w14:textId="77777777" w:rsidR="00460C0D" w:rsidRPr="00961B56" w:rsidRDefault="00000000">
      <w:pPr>
        <w:pStyle w:val="Heading1"/>
        <w:rPr>
          <w:rFonts w:cstheme="majorHAnsi"/>
          <w:color w:val="0070C0"/>
          <w:sz w:val="24"/>
          <w:szCs w:val="24"/>
        </w:rPr>
      </w:pPr>
      <w:r w:rsidRPr="00961B56">
        <w:rPr>
          <w:rFonts w:cstheme="majorHAnsi"/>
          <w:color w:val="0070C0"/>
          <w:sz w:val="24"/>
          <w:szCs w:val="24"/>
        </w:rPr>
        <w:t xml:space="preserve">Job </w:t>
      </w:r>
      <w:r w:rsidR="00460C0D" w:rsidRPr="00961B56">
        <w:rPr>
          <w:rFonts w:cstheme="majorHAnsi"/>
          <w:color w:val="0070C0"/>
          <w:sz w:val="24"/>
          <w:szCs w:val="24"/>
        </w:rPr>
        <w:t>Description</w:t>
      </w:r>
    </w:p>
    <w:p w14:paraId="3C5B5EB4" w14:textId="739026CA" w:rsidR="00460C0D" w:rsidRPr="00961B56" w:rsidRDefault="00460C0D" w:rsidP="00460C0D">
      <w:pPr>
        <w:rPr>
          <w:rFonts w:asciiTheme="majorHAnsi" w:hAnsiTheme="majorHAnsi" w:cstheme="majorHAnsi"/>
          <w:sz w:val="24"/>
          <w:szCs w:val="24"/>
        </w:rPr>
      </w:pPr>
      <w:r w:rsidRPr="00961B56">
        <w:rPr>
          <w:rFonts w:asciiTheme="majorHAnsi" w:hAnsiTheme="majorHAnsi" w:cstheme="majorHAnsi"/>
          <w:sz w:val="24"/>
          <w:szCs w:val="24"/>
        </w:rPr>
        <w:t xml:space="preserve">Canopy is an award-winning self-help community housing project based in inner city Leeds. We retrofit empty homes with teams of volunteers, house homeless families, train unemployed people in construction skills, create jobs, and help diverse </w:t>
      </w:r>
      <w:proofErr w:type="spellStart"/>
      <w:r w:rsidRPr="00961B56">
        <w:rPr>
          <w:rFonts w:asciiTheme="majorHAnsi" w:hAnsiTheme="majorHAnsi" w:cstheme="majorHAnsi"/>
          <w:sz w:val="24"/>
          <w:szCs w:val="24"/>
        </w:rPr>
        <w:t>neighbourhoods</w:t>
      </w:r>
      <w:proofErr w:type="spellEnd"/>
      <w:r w:rsidRPr="00961B56">
        <w:rPr>
          <w:rFonts w:asciiTheme="majorHAnsi" w:hAnsiTheme="majorHAnsi" w:cstheme="majorHAnsi"/>
          <w:sz w:val="24"/>
          <w:szCs w:val="24"/>
        </w:rPr>
        <w:t xml:space="preserve"> thrive. We are a Charitable Community Benefit Society.</w:t>
      </w:r>
    </w:p>
    <w:p w14:paraId="7C5D890F" w14:textId="581384BC" w:rsidR="008162DC" w:rsidRPr="00961B56" w:rsidRDefault="00460C0D" w:rsidP="00460C0D">
      <w:pPr>
        <w:pStyle w:val="Heading1"/>
        <w:spacing w:before="120"/>
        <w:rPr>
          <w:rFonts w:cstheme="majorHAnsi"/>
          <w:color w:val="0070C0"/>
          <w:sz w:val="24"/>
          <w:szCs w:val="24"/>
        </w:rPr>
      </w:pPr>
      <w:r w:rsidRPr="00961B56">
        <w:rPr>
          <w:rFonts w:cstheme="majorHAnsi"/>
          <w:color w:val="0070C0"/>
          <w:sz w:val="24"/>
          <w:szCs w:val="24"/>
        </w:rPr>
        <w:t>Job title: Finance</w:t>
      </w:r>
      <w:r w:rsidR="00423CA8">
        <w:rPr>
          <w:rFonts w:cstheme="majorHAnsi"/>
          <w:color w:val="0070C0"/>
          <w:sz w:val="24"/>
          <w:szCs w:val="24"/>
        </w:rPr>
        <w:t xml:space="preserve"> and IT Manager</w:t>
      </w:r>
    </w:p>
    <w:p w14:paraId="476DA978" w14:textId="77777777" w:rsidR="00460C0D" w:rsidRPr="00961B56" w:rsidRDefault="00000000" w:rsidP="00460C0D">
      <w:pPr>
        <w:spacing w:after="0"/>
        <w:rPr>
          <w:rFonts w:asciiTheme="majorHAnsi" w:hAnsiTheme="majorHAnsi" w:cstheme="majorHAnsi"/>
          <w:sz w:val="24"/>
          <w:szCs w:val="24"/>
        </w:rPr>
      </w:pPr>
      <w:r w:rsidRPr="00961B56">
        <w:rPr>
          <w:rFonts w:asciiTheme="majorHAnsi" w:hAnsiTheme="majorHAnsi" w:cstheme="majorHAnsi"/>
          <w:b/>
          <w:bCs/>
          <w:sz w:val="24"/>
          <w:szCs w:val="24"/>
        </w:rPr>
        <w:t>Location:</w:t>
      </w:r>
      <w:r w:rsidRPr="00961B56">
        <w:rPr>
          <w:rFonts w:asciiTheme="majorHAnsi" w:hAnsiTheme="majorHAnsi" w:cstheme="majorHAnsi"/>
          <w:sz w:val="24"/>
          <w:szCs w:val="24"/>
        </w:rPr>
        <w:t xml:space="preserve"> </w:t>
      </w:r>
      <w:r w:rsidR="00460C0D" w:rsidRPr="00961B56">
        <w:rPr>
          <w:rFonts w:asciiTheme="majorHAnsi" w:hAnsiTheme="majorHAnsi" w:cstheme="majorHAnsi"/>
          <w:sz w:val="24"/>
          <w:szCs w:val="24"/>
        </w:rPr>
        <w:t>Leeds (hybrid working)</w:t>
      </w:r>
    </w:p>
    <w:p w14:paraId="2779A786" w14:textId="1E3367A1" w:rsidR="00460C0D" w:rsidRPr="00961B56" w:rsidRDefault="00000000" w:rsidP="00460C0D">
      <w:pPr>
        <w:spacing w:after="0"/>
        <w:rPr>
          <w:rFonts w:asciiTheme="majorHAnsi" w:hAnsiTheme="majorHAnsi" w:cstheme="majorHAnsi"/>
          <w:sz w:val="24"/>
          <w:szCs w:val="24"/>
        </w:rPr>
      </w:pPr>
      <w:r w:rsidRPr="00961B56">
        <w:rPr>
          <w:rFonts w:asciiTheme="majorHAnsi" w:hAnsiTheme="majorHAnsi" w:cstheme="majorHAnsi"/>
          <w:b/>
          <w:bCs/>
          <w:sz w:val="24"/>
          <w:szCs w:val="24"/>
        </w:rPr>
        <w:t>Reports to:</w:t>
      </w:r>
      <w:r w:rsidRPr="00961B56">
        <w:rPr>
          <w:rFonts w:asciiTheme="majorHAnsi" w:hAnsiTheme="majorHAnsi" w:cstheme="majorHAnsi"/>
          <w:sz w:val="24"/>
          <w:szCs w:val="24"/>
        </w:rPr>
        <w:t xml:space="preserve"> C</w:t>
      </w:r>
      <w:r w:rsidR="00460C0D" w:rsidRPr="00961B56">
        <w:rPr>
          <w:rFonts w:asciiTheme="majorHAnsi" w:hAnsiTheme="majorHAnsi" w:cstheme="majorHAnsi"/>
          <w:sz w:val="24"/>
          <w:szCs w:val="24"/>
        </w:rPr>
        <w:t>hief Executive</w:t>
      </w:r>
    </w:p>
    <w:p w14:paraId="60B4A777" w14:textId="77777777" w:rsidR="008162DC" w:rsidRPr="00961B56" w:rsidRDefault="00000000">
      <w:pPr>
        <w:pStyle w:val="Heading2"/>
        <w:rPr>
          <w:rFonts w:cstheme="majorHAnsi"/>
          <w:color w:val="0070C0"/>
          <w:sz w:val="24"/>
          <w:szCs w:val="24"/>
        </w:rPr>
      </w:pPr>
      <w:r w:rsidRPr="00961B56">
        <w:rPr>
          <w:rFonts w:cstheme="majorHAnsi"/>
          <w:color w:val="0070C0"/>
          <w:sz w:val="24"/>
          <w:szCs w:val="24"/>
        </w:rPr>
        <w:t>Job Summary</w:t>
      </w:r>
    </w:p>
    <w:p w14:paraId="0D897400" w14:textId="77777777" w:rsidR="008162DC" w:rsidRPr="00961B56" w:rsidRDefault="00000000">
      <w:pPr>
        <w:rPr>
          <w:rFonts w:asciiTheme="majorHAnsi" w:hAnsiTheme="majorHAnsi" w:cstheme="majorHAnsi"/>
          <w:sz w:val="24"/>
          <w:szCs w:val="24"/>
        </w:rPr>
      </w:pPr>
      <w:r w:rsidRPr="00961B56">
        <w:rPr>
          <w:rFonts w:asciiTheme="majorHAnsi" w:hAnsiTheme="majorHAnsi" w:cstheme="majorHAnsi"/>
          <w:sz w:val="24"/>
          <w:szCs w:val="24"/>
        </w:rPr>
        <w:t>We are seeking a strategic and hands-on Head of Finance, IT &amp; Administration to lead and integrate our financial management, information technology, and administrative operations. This role is critical to ensuring the smooth and efficient functioning of the company’s internal infrastructure, supporting growth, and enabling operational excellence.</w:t>
      </w:r>
    </w:p>
    <w:p w14:paraId="6D33C976" w14:textId="77777777" w:rsidR="008162DC" w:rsidRPr="00961B56" w:rsidRDefault="00000000">
      <w:pPr>
        <w:pStyle w:val="Heading2"/>
        <w:rPr>
          <w:rFonts w:cstheme="majorHAnsi"/>
          <w:color w:val="0070C0"/>
          <w:sz w:val="24"/>
          <w:szCs w:val="24"/>
        </w:rPr>
      </w:pPr>
      <w:r w:rsidRPr="00961B56">
        <w:rPr>
          <w:rFonts w:cstheme="majorHAnsi"/>
          <w:color w:val="0070C0"/>
          <w:sz w:val="24"/>
          <w:szCs w:val="24"/>
        </w:rPr>
        <w:t>Key Responsibilities</w:t>
      </w:r>
    </w:p>
    <w:p w14:paraId="76C4AD2C" w14:textId="77777777" w:rsidR="008162DC" w:rsidRPr="00961B56" w:rsidRDefault="00000000">
      <w:pPr>
        <w:pStyle w:val="Heading3"/>
        <w:rPr>
          <w:rFonts w:cstheme="majorHAnsi"/>
          <w:color w:val="0070C0"/>
          <w:sz w:val="24"/>
          <w:szCs w:val="24"/>
        </w:rPr>
      </w:pPr>
      <w:r w:rsidRPr="00961B56">
        <w:rPr>
          <w:rFonts w:cstheme="majorHAnsi"/>
          <w:color w:val="0070C0"/>
          <w:sz w:val="24"/>
          <w:szCs w:val="24"/>
        </w:rPr>
        <w:t>Finance</w:t>
      </w:r>
    </w:p>
    <w:p w14:paraId="7234742E" w14:textId="255AB9F7" w:rsidR="008162DC" w:rsidRPr="00961B56" w:rsidRDefault="00000000">
      <w:pPr>
        <w:pStyle w:val="ListBullet"/>
        <w:rPr>
          <w:rFonts w:asciiTheme="majorHAnsi" w:hAnsiTheme="majorHAnsi" w:cstheme="majorHAnsi"/>
          <w:sz w:val="24"/>
          <w:szCs w:val="24"/>
        </w:rPr>
      </w:pPr>
      <w:r w:rsidRPr="00961B56">
        <w:rPr>
          <w:rFonts w:asciiTheme="majorHAnsi" w:hAnsiTheme="majorHAnsi" w:cstheme="majorHAnsi"/>
          <w:sz w:val="24"/>
          <w:szCs w:val="24"/>
        </w:rPr>
        <w:t xml:space="preserve">Lead all financial planning, budgeting, forecasting, </w:t>
      </w:r>
      <w:r w:rsidR="007A5FDA" w:rsidRPr="00961B56">
        <w:rPr>
          <w:rFonts w:asciiTheme="majorHAnsi" w:hAnsiTheme="majorHAnsi" w:cstheme="majorHAnsi"/>
          <w:sz w:val="24"/>
          <w:szCs w:val="24"/>
        </w:rPr>
        <w:t xml:space="preserve">payroll, </w:t>
      </w:r>
      <w:r w:rsidRPr="00961B56">
        <w:rPr>
          <w:rFonts w:asciiTheme="majorHAnsi" w:hAnsiTheme="majorHAnsi" w:cstheme="majorHAnsi"/>
          <w:sz w:val="24"/>
          <w:szCs w:val="24"/>
        </w:rPr>
        <w:t>and reporting activities.</w:t>
      </w:r>
    </w:p>
    <w:p w14:paraId="615A0B02" w14:textId="3B828614" w:rsidR="008162DC" w:rsidRPr="00961B56" w:rsidRDefault="00000000">
      <w:pPr>
        <w:pStyle w:val="ListBullet"/>
        <w:rPr>
          <w:rFonts w:asciiTheme="majorHAnsi" w:hAnsiTheme="majorHAnsi" w:cstheme="majorHAnsi"/>
          <w:sz w:val="24"/>
          <w:szCs w:val="24"/>
        </w:rPr>
      </w:pPr>
      <w:r w:rsidRPr="00961B56">
        <w:rPr>
          <w:rFonts w:asciiTheme="majorHAnsi" w:hAnsiTheme="majorHAnsi" w:cstheme="majorHAnsi"/>
          <w:sz w:val="24"/>
          <w:szCs w:val="24"/>
        </w:rPr>
        <w:t>Oversee cash flow, accounting, and audit functions.</w:t>
      </w:r>
    </w:p>
    <w:p w14:paraId="56654722" w14:textId="18F1D283" w:rsidR="008162DC" w:rsidRPr="00961B56" w:rsidRDefault="00000000">
      <w:pPr>
        <w:pStyle w:val="ListBullet"/>
        <w:rPr>
          <w:rFonts w:asciiTheme="majorHAnsi" w:hAnsiTheme="majorHAnsi" w:cstheme="majorHAnsi"/>
          <w:sz w:val="24"/>
          <w:szCs w:val="24"/>
        </w:rPr>
      </w:pPr>
      <w:r w:rsidRPr="00961B56">
        <w:rPr>
          <w:rFonts w:asciiTheme="majorHAnsi" w:hAnsiTheme="majorHAnsi" w:cstheme="majorHAnsi"/>
          <w:sz w:val="24"/>
          <w:szCs w:val="24"/>
        </w:rPr>
        <w:t>Ensure compliance with financial regulations and internal controls</w:t>
      </w:r>
      <w:r w:rsidR="00D45033">
        <w:rPr>
          <w:rFonts w:asciiTheme="majorHAnsi" w:hAnsiTheme="majorHAnsi" w:cstheme="majorHAnsi"/>
          <w:sz w:val="24"/>
          <w:szCs w:val="24"/>
        </w:rPr>
        <w:t>, including bank and credit card reconciliations.</w:t>
      </w:r>
    </w:p>
    <w:p w14:paraId="757D9C1B" w14:textId="672965D5" w:rsidR="00460C0D" w:rsidRPr="00961B56" w:rsidRDefault="00460C0D" w:rsidP="00460C0D">
      <w:pPr>
        <w:pStyle w:val="ListBullet"/>
        <w:rPr>
          <w:rFonts w:asciiTheme="majorHAnsi" w:hAnsiTheme="majorHAnsi" w:cstheme="majorHAnsi"/>
          <w:sz w:val="24"/>
          <w:szCs w:val="24"/>
        </w:rPr>
      </w:pPr>
      <w:r w:rsidRPr="00961B56">
        <w:rPr>
          <w:rFonts w:asciiTheme="majorHAnsi" w:hAnsiTheme="majorHAnsi" w:cstheme="majorHAnsi"/>
          <w:sz w:val="24"/>
          <w:szCs w:val="24"/>
        </w:rPr>
        <w:t>Produce monthly expenditure reports to assist the Senior Management Team</w:t>
      </w:r>
      <w:r w:rsidR="007A5FDA" w:rsidRPr="00961B56">
        <w:rPr>
          <w:rFonts w:asciiTheme="majorHAnsi" w:hAnsiTheme="majorHAnsi" w:cstheme="majorHAnsi"/>
          <w:sz w:val="24"/>
          <w:szCs w:val="24"/>
        </w:rPr>
        <w:t>.</w:t>
      </w:r>
    </w:p>
    <w:p w14:paraId="3437DBF1" w14:textId="3F2813DB" w:rsidR="00460C0D" w:rsidRPr="00961B56" w:rsidRDefault="00460C0D">
      <w:pPr>
        <w:pStyle w:val="ListBullet"/>
        <w:rPr>
          <w:rFonts w:asciiTheme="majorHAnsi" w:hAnsiTheme="majorHAnsi" w:cstheme="majorHAnsi"/>
          <w:sz w:val="24"/>
          <w:szCs w:val="24"/>
        </w:rPr>
      </w:pPr>
      <w:r w:rsidRPr="00961B56">
        <w:rPr>
          <w:rFonts w:asciiTheme="majorHAnsi" w:hAnsiTheme="majorHAnsi" w:cstheme="majorHAnsi"/>
          <w:sz w:val="24"/>
          <w:szCs w:val="24"/>
        </w:rPr>
        <w:t>Produce quarterly management accounts for Board and Lenders</w:t>
      </w:r>
      <w:r w:rsidR="007A5FDA" w:rsidRPr="00961B56">
        <w:rPr>
          <w:rFonts w:asciiTheme="majorHAnsi" w:hAnsiTheme="majorHAnsi" w:cstheme="majorHAnsi"/>
          <w:sz w:val="24"/>
          <w:szCs w:val="24"/>
        </w:rPr>
        <w:t>.</w:t>
      </w:r>
    </w:p>
    <w:p w14:paraId="53C46B73" w14:textId="008B708C" w:rsidR="00460C0D" w:rsidRPr="00961B56" w:rsidRDefault="00460C0D">
      <w:pPr>
        <w:pStyle w:val="ListBullet"/>
        <w:rPr>
          <w:rFonts w:asciiTheme="majorHAnsi" w:hAnsiTheme="majorHAnsi" w:cstheme="majorHAnsi"/>
          <w:sz w:val="24"/>
          <w:szCs w:val="24"/>
        </w:rPr>
      </w:pPr>
      <w:r w:rsidRPr="00961B56">
        <w:rPr>
          <w:rFonts w:asciiTheme="majorHAnsi" w:hAnsiTheme="majorHAnsi" w:cstheme="majorHAnsi"/>
          <w:sz w:val="24"/>
          <w:szCs w:val="24"/>
        </w:rPr>
        <w:t xml:space="preserve">Prepare the annual financial statements and </w:t>
      </w:r>
      <w:r w:rsidR="007A5FDA" w:rsidRPr="00961B56">
        <w:rPr>
          <w:rFonts w:asciiTheme="majorHAnsi" w:hAnsiTheme="majorHAnsi" w:cstheme="majorHAnsi"/>
          <w:sz w:val="24"/>
          <w:szCs w:val="24"/>
        </w:rPr>
        <w:t>oversee the audit process.</w:t>
      </w:r>
    </w:p>
    <w:p w14:paraId="316C7F76" w14:textId="311E4E28" w:rsidR="007A5FDA" w:rsidRPr="00961B56" w:rsidRDefault="007A5FDA">
      <w:pPr>
        <w:pStyle w:val="ListBullet"/>
        <w:rPr>
          <w:rFonts w:asciiTheme="majorHAnsi" w:hAnsiTheme="majorHAnsi" w:cstheme="majorHAnsi"/>
          <w:sz w:val="24"/>
          <w:szCs w:val="24"/>
        </w:rPr>
      </w:pPr>
      <w:r w:rsidRPr="00961B56">
        <w:rPr>
          <w:rFonts w:asciiTheme="majorHAnsi" w:hAnsiTheme="majorHAnsi" w:cstheme="majorHAnsi"/>
          <w:sz w:val="24"/>
          <w:szCs w:val="24"/>
        </w:rPr>
        <w:t xml:space="preserve">Ensure financial </w:t>
      </w:r>
      <w:r w:rsidR="00637BA7" w:rsidRPr="00961B56">
        <w:rPr>
          <w:rFonts w:asciiTheme="majorHAnsi" w:hAnsiTheme="majorHAnsi" w:cstheme="majorHAnsi"/>
          <w:sz w:val="24"/>
          <w:szCs w:val="24"/>
        </w:rPr>
        <w:t xml:space="preserve">and regulatory </w:t>
      </w:r>
      <w:r w:rsidRPr="00961B56">
        <w:rPr>
          <w:rFonts w:asciiTheme="majorHAnsi" w:hAnsiTheme="majorHAnsi" w:cstheme="majorHAnsi"/>
          <w:sz w:val="24"/>
          <w:szCs w:val="24"/>
        </w:rPr>
        <w:t>returns are submitted in a timely manner.</w:t>
      </w:r>
    </w:p>
    <w:p w14:paraId="084B7393" w14:textId="1BE909DC" w:rsidR="007A5FDA" w:rsidRPr="00961B56" w:rsidRDefault="007A5FDA" w:rsidP="007A5FDA">
      <w:pPr>
        <w:pStyle w:val="ListBullet"/>
        <w:rPr>
          <w:rFonts w:asciiTheme="majorHAnsi" w:hAnsiTheme="majorHAnsi" w:cstheme="majorHAnsi"/>
          <w:sz w:val="24"/>
          <w:szCs w:val="24"/>
        </w:rPr>
      </w:pPr>
      <w:r w:rsidRPr="00961B56">
        <w:rPr>
          <w:rFonts w:asciiTheme="majorHAnsi" w:hAnsiTheme="majorHAnsi" w:cstheme="majorHAnsi"/>
          <w:sz w:val="24"/>
          <w:szCs w:val="24"/>
        </w:rPr>
        <w:t xml:space="preserve">Provide strategic financial insights to the Board, Chief Executive, and Senior Management Team, </w:t>
      </w:r>
      <w:r w:rsidR="00327F3B">
        <w:rPr>
          <w:rFonts w:asciiTheme="majorHAnsi" w:hAnsiTheme="majorHAnsi" w:cstheme="majorHAnsi"/>
          <w:sz w:val="24"/>
          <w:szCs w:val="24"/>
        </w:rPr>
        <w:t xml:space="preserve">driving </w:t>
      </w:r>
      <w:r w:rsidRPr="00961B56">
        <w:rPr>
          <w:rFonts w:asciiTheme="majorHAnsi" w:hAnsiTheme="majorHAnsi" w:cstheme="majorHAnsi"/>
          <w:sz w:val="24"/>
          <w:szCs w:val="24"/>
        </w:rPr>
        <w:t xml:space="preserve">sound decision-making, </w:t>
      </w:r>
      <w:r w:rsidR="00C9058A">
        <w:rPr>
          <w:rFonts w:asciiTheme="majorHAnsi" w:hAnsiTheme="majorHAnsi" w:cstheme="majorHAnsi"/>
          <w:sz w:val="24"/>
          <w:szCs w:val="24"/>
        </w:rPr>
        <w:t>procurement</w:t>
      </w:r>
      <w:r w:rsidR="00327F3B">
        <w:rPr>
          <w:rFonts w:asciiTheme="majorHAnsi" w:hAnsiTheme="majorHAnsi" w:cstheme="majorHAnsi"/>
          <w:sz w:val="24"/>
          <w:szCs w:val="24"/>
        </w:rPr>
        <w:t xml:space="preserve"> decisions</w:t>
      </w:r>
      <w:r w:rsidR="00C9058A">
        <w:rPr>
          <w:rFonts w:asciiTheme="majorHAnsi" w:hAnsiTheme="majorHAnsi" w:cstheme="majorHAnsi"/>
          <w:sz w:val="24"/>
          <w:szCs w:val="24"/>
        </w:rPr>
        <w:t xml:space="preserve">, </w:t>
      </w:r>
      <w:r w:rsidRPr="00961B56">
        <w:rPr>
          <w:rFonts w:asciiTheme="majorHAnsi" w:hAnsiTheme="majorHAnsi" w:cstheme="majorHAnsi"/>
          <w:sz w:val="24"/>
          <w:szCs w:val="24"/>
        </w:rPr>
        <w:t>business planning, fundraising</w:t>
      </w:r>
      <w:r w:rsidR="00C9058A">
        <w:rPr>
          <w:rFonts w:asciiTheme="majorHAnsi" w:hAnsiTheme="majorHAnsi" w:cstheme="majorHAnsi"/>
          <w:sz w:val="24"/>
          <w:szCs w:val="24"/>
        </w:rPr>
        <w:t xml:space="preserve"> and value for money.</w:t>
      </w:r>
    </w:p>
    <w:p w14:paraId="49D8D673" w14:textId="20354389" w:rsidR="00637BA7" w:rsidRPr="00961B56" w:rsidRDefault="00637BA7" w:rsidP="007A5FDA">
      <w:pPr>
        <w:pStyle w:val="ListBullet"/>
        <w:rPr>
          <w:rFonts w:asciiTheme="majorHAnsi" w:hAnsiTheme="majorHAnsi" w:cstheme="majorHAnsi"/>
          <w:sz w:val="24"/>
          <w:szCs w:val="24"/>
        </w:rPr>
      </w:pPr>
      <w:r w:rsidRPr="00961B56">
        <w:rPr>
          <w:rFonts w:asciiTheme="majorHAnsi" w:hAnsiTheme="majorHAnsi" w:cstheme="majorHAnsi"/>
          <w:sz w:val="24"/>
          <w:szCs w:val="24"/>
        </w:rPr>
        <w:t>Maintain accurate, up-to-date records of Canopy’s tenants’ rent accounts, preparing and issuing statements as required by the regulator.</w:t>
      </w:r>
    </w:p>
    <w:p w14:paraId="7ECE8592" w14:textId="5F7717D9" w:rsidR="00637BA7" w:rsidRPr="00961B56" w:rsidRDefault="00637BA7" w:rsidP="007A5FDA">
      <w:pPr>
        <w:pStyle w:val="ListBullet"/>
        <w:rPr>
          <w:rFonts w:asciiTheme="majorHAnsi" w:hAnsiTheme="majorHAnsi" w:cstheme="majorHAnsi"/>
          <w:sz w:val="24"/>
          <w:szCs w:val="24"/>
        </w:rPr>
      </w:pPr>
      <w:r w:rsidRPr="00961B56">
        <w:rPr>
          <w:rFonts w:asciiTheme="majorHAnsi" w:hAnsiTheme="majorHAnsi" w:cstheme="majorHAnsi"/>
          <w:sz w:val="24"/>
          <w:szCs w:val="24"/>
        </w:rPr>
        <w:t>Establish and maintain working practices that would comply with the Regulator of Social Housing’s Economic Standards</w:t>
      </w:r>
    </w:p>
    <w:p w14:paraId="5D037EC8" w14:textId="70C84FFD" w:rsidR="00961B56" w:rsidRPr="00D45033" w:rsidRDefault="00637BA7" w:rsidP="00D45033">
      <w:pPr>
        <w:pStyle w:val="ListBullet"/>
        <w:rPr>
          <w:rFonts w:asciiTheme="majorHAnsi" w:eastAsiaTheme="majorEastAsia" w:hAnsiTheme="majorHAnsi" w:cstheme="majorHAnsi"/>
          <w:b/>
          <w:bCs/>
          <w:color w:val="4F81BD" w:themeColor="accent1"/>
          <w:sz w:val="24"/>
          <w:szCs w:val="24"/>
        </w:rPr>
      </w:pPr>
      <w:r w:rsidRPr="00D45033">
        <w:rPr>
          <w:rFonts w:asciiTheme="majorHAnsi" w:hAnsiTheme="majorHAnsi" w:cstheme="majorHAnsi"/>
          <w:sz w:val="24"/>
          <w:szCs w:val="24"/>
        </w:rPr>
        <w:t>Ensure contractors, suppliers, petty cash accounts, and volunteer expenses are paid in a timely manner</w:t>
      </w:r>
      <w:r w:rsidR="006A0F2D" w:rsidRPr="00D45033">
        <w:rPr>
          <w:rFonts w:asciiTheme="majorHAnsi" w:hAnsiTheme="majorHAnsi" w:cstheme="majorHAnsi"/>
          <w:sz w:val="24"/>
          <w:szCs w:val="24"/>
        </w:rPr>
        <w:t>.</w:t>
      </w:r>
      <w:r w:rsidR="00961B56" w:rsidRPr="00D45033">
        <w:rPr>
          <w:rFonts w:cstheme="majorHAnsi"/>
          <w:sz w:val="24"/>
          <w:szCs w:val="24"/>
        </w:rPr>
        <w:br w:type="page"/>
      </w:r>
    </w:p>
    <w:p w14:paraId="7ACBDF1E" w14:textId="77777777" w:rsidR="00961B56" w:rsidRPr="00961B56" w:rsidRDefault="00961B56">
      <w:pPr>
        <w:pStyle w:val="Heading3"/>
        <w:rPr>
          <w:rFonts w:cstheme="majorHAnsi"/>
          <w:sz w:val="24"/>
          <w:szCs w:val="24"/>
        </w:rPr>
      </w:pPr>
    </w:p>
    <w:p w14:paraId="2F6367BD" w14:textId="4E99BBF1" w:rsidR="008162DC" w:rsidRPr="00961B56" w:rsidRDefault="00000000">
      <w:pPr>
        <w:pStyle w:val="Heading3"/>
        <w:rPr>
          <w:rFonts w:cstheme="majorHAnsi"/>
          <w:color w:val="0070C0"/>
          <w:sz w:val="24"/>
          <w:szCs w:val="24"/>
        </w:rPr>
      </w:pPr>
      <w:r w:rsidRPr="00961B56">
        <w:rPr>
          <w:rFonts w:cstheme="majorHAnsi"/>
          <w:color w:val="0070C0"/>
          <w:sz w:val="24"/>
          <w:szCs w:val="24"/>
        </w:rPr>
        <w:t>Information Technology</w:t>
      </w:r>
    </w:p>
    <w:p w14:paraId="138F9A46" w14:textId="77777777" w:rsidR="008162DC" w:rsidRPr="00961B56" w:rsidRDefault="00000000">
      <w:pPr>
        <w:pStyle w:val="ListBullet"/>
        <w:rPr>
          <w:rFonts w:asciiTheme="majorHAnsi" w:hAnsiTheme="majorHAnsi" w:cstheme="majorHAnsi"/>
          <w:sz w:val="24"/>
          <w:szCs w:val="24"/>
        </w:rPr>
      </w:pPr>
      <w:r w:rsidRPr="00961B56">
        <w:rPr>
          <w:rFonts w:asciiTheme="majorHAnsi" w:hAnsiTheme="majorHAnsi" w:cstheme="majorHAnsi"/>
          <w:sz w:val="24"/>
          <w:szCs w:val="24"/>
        </w:rPr>
        <w:t>Develop and implement the IT strategy aligned with business goals.</w:t>
      </w:r>
    </w:p>
    <w:p w14:paraId="071E3664" w14:textId="3F8A41BF" w:rsidR="008162DC" w:rsidRPr="00961B56" w:rsidRDefault="00000000">
      <w:pPr>
        <w:pStyle w:val="ListBullet"/>
        <w:rPr>
          <w:rFonts w:asciiTheme="majorHAnsi" w:hAnsiTheme="majorHAnsi" w:cstheme="majorHAnsi"/>
          <w:sz w:val="24"/>
          <w:szCs w:val="24"/>
        </w:rPr>
      </w:pPr>
      <w:r w:rsidRPr="00961B56">
        <w:rPr>
          <w:rFonts w:asciiTheme="majorHAnsi" w:hAnsiTheme="majorHAnsi" w:cstheme="majorHAnsi"/>
          <w:sz w:val="24"/>
          <w:szCs w:val="24"/>
        </w:rPr>
        <w:t>Oversee IT infrastructure, systems</w:t>
      </w:r>
      <w:r w:rsidR="007A5FDA" w:rsidRPr="00961B56">
        <w:rPr>
          <w:rFonts w:asciiTheme="majorHAnsi" w:hAnsiTheme="majorHAnsi" w:cstheme="majorHAnsi"/>
          <w:sz w:val="24"/>
          <w:szCs w:val="24"/>
        </w:rPr>
        <w:t xml:space="preserve">, and </w:t>
      </w:r>
      <w:r w:rsidRPr="00961B56">
        <w:rPr>
          <w:rFonts w:asciiTheme="majorHAnsi" w:hAnsiTheme="majorHAnsi" w:cstheme="majorHAnsi"/>
          <w:sz w:val="24"/>
          <w:szCs w:val="24"/>
        </w:rPr>
        <w:t>cybersecurity</w:t>
      </w:r>
      <w:r w:rsidR="007A5FDA" w:rsidRPr="00961B56">
        <w:rPr>
          <w:rFonts w:asciiTheme="majorHAnsi" w:hAnsiTheme="majorHAnsi" w:cstheme="majorHAnsi"/>
          <w:sz w:val="24"/>
          <w:szCs w:val="24"/>
        </w:rPr>
        <w:t>.</w:t>
      </w:r>
    </w:p>
    <w:p w14:paraId="2D194E54" w14:textId="77777777" w:rsidR="008162DC" w:rsidRPr="00961B56" w:rsidRDefault="00000000">
      <w:pPr>
        <w:pStyle w:val="ListBullet"/>
        <w:rPr>
          <w:rFonts w:asciiTheme="majorHAnsi" w:hAnsiTheme="majorHAnsi" w:cstheme="majorHAnsi"/>
          <w:sz w:val="24"/>
          <w:szCs w:val="24"/>
        </w:rPr>
      </w:pPr>
      <w:r w:rsidRPr="00961B56">
        <w:rPr>
          <w:rFonts w:asciiTheme="majorHAnsi" w:hAnsiTheme="majorHAnsi" w:cstheme="majorHAnsi"/>
          <w:sz w:val="24"/>
          <w:szCs w:val="24"/>
        </w:rPr>
        <w:t>Ensure data integrity, security, and availability across the organization.</w:t>
      </w:r>
    </w:p>
    <w:p w14:paraId="3EDEC89A" w14:textId="062BDAFD" w:rsidR="008162DC" w:rsidRPr="00961B56" w:rsidRDefault="00000000">
      <w:pPr>
        <w:pStyle w:val="ListBullet"/>
        <w:rPr>
          <w:rFonts w:asciiTheme="majorHAnsi" w:hAnsiTheme="majorHAnsi" w:cstheme="majorHAnsi"/>
          <w:sz w:val="24"/>
          <w:szCs w:val="24"/>
        </w:rPr>
      </w:pPr>
      <w:r w:rsidRPr="00961B56">
        <w:rPr>
          <w:rFonts w:asciiTheme="majorHAnsi" w:hAnsiTheme="majorHAnsi" w:cstheme="majorHAnsi"/>
          <w:sz w:val="24"/>
          <w:szCs w:val="24"/>
        </w:rPr>
        <w:t>Lead digital transformation initiatives and process automation</w:t>
      </w:r>
      <w:r w:rsidR="007A5FDA" w:rsidRPr="00961B56">
        <w:rPr>
          <w:rFonts w:asciiTheme="majorHAnsi" w:hAnsiTheme="majorHAnsi" w:cstheme="majorHAnsi"/>
          <w:sz w:val="24"/>
          <w:szCs w:val="24"/>
        </w:rPr>
        <w:t>, including the implementation of a new housing management system.</w:t>
      </w:r>
    </w:p>
    <w:p w14:paraId="03C29EDB" w14:textId="77777777" w:rsidR="008162DC" w:rsidRPr="00961B56" w:rsidRDefault="00000000">
      <w:pPr>
        <w:pStyle w:val="Heading3"/>
        <w:rPr>
          <w:rFonts w:cstheme="majorHAnsi"/>
          <w:color w:val="0070C0"/>
          <w:sz w:val="24"/>
          <w:szCs w:val="24"/>
        </w:rPr>
      </w:pPr>
      <w:r w:rsidRPr="00961B56">
        <w:rPr>
          <w:rFonts w:cstheme="majorHAnsi"/>
          <w:color w:val="0070C0"/>
          <w:sz w:val="24"/>
          <w:szCs w:val="24"/>
        </w:rPr>
        <w:t>Administration &amp; Operations</w:t>
      </w:r>
    </w:p>
    <w:p w14:paraId="41AB8B33" w14:textId="34B518D8" w:rsidR="00460C0D" w:rsidRPr="00961B56" w:rsidRDefault="007A5FDA">
      <w:pPr>
        <w:pStyle w:val="ListBullet"/>
        <w:rPr>
          <w:rFonts w:asciiTheme="majorHAnsi" w:hAnsiTheme="majorHAnsi" w:cstheme="majorHAnsi"/>
          <w:sz w:val="24"/>
          <w:szCs w:val="24"/>
        </w:rPr>
      </w:pPr>
      <w:r w:rsidRPr="00961B56">
        <w:rPr>
          <w:rFonts w:asciiTheme="majorHAnsi" w:hAnsiTheme="majorHAnsi" w:cstheme="majorHAnsi"/>
          <w:sz w:val="24"/>
          <w:szCs w:val="24"/>
        </w:rPr>
        <w:t>Supervise</w:t>
      </w:r>
      <w:r w:rsidR="00460C0D" w:rsidRPr="00961B56">
        <w:rPr>
          <w:rFonts w:asciiTheme="majorHAnsi" w:hAnsiTheme="majorHAnsi" w:cstheme="majorHAnsi"/>
          <w:sz w:val="24"/>
          <w:szCs w:val="24"/>
        </w:rPr>
        <w:t xml:space="preserve"> the bookkeeper and IT Con</w:t>
      </w:r>
      <w:r w:rsidRPr="00961B56">
        <w:rPr>
          <w:rFonts w:asciiTheme="majorHAnsi" w:hAnsiTheme="majorHAnsi" w:cstheme="majorHAnsi"/>
          <w:sz w:val="24"/>
          <w:szCs w:val="24"/>
        </w:rPr>
        <w:t>tractor.</w:t>
      </w:r>
    </w:p>
    <w:p w14:paraId="1E1380DC" w14:textId="03D44983" w:rsidR="00D45033" w:rsidRPr="00961B56" w:rsidRDefault="00D45033" w:rsidP="00D45033">
      <w:pPr>
        <w:pStyle w:val="ListBullet"/>
        <w:rPr>
          <w:rFonts w:asciiTheme="majorHAnsi" w:hAnsiTheme="majorHAnsi" w:cstheme="majorHAnsi"/>
          <w:sz w:val="24"/>
          <w:szCs w:val="24"/>
        </w:rPr>
      </w:pPr>
      <w:r w:rsidRPr="00961B56">
        <w:rPr>
          <w:rFonts w:asciiTheme="majorHAnsi" w:hAnsiTheme="majorHAnsi" w:cstheme="majorHAnsi"/>
          <w:sz w:val="24"/>
          <w:szCs w:val="24"/>
        </w:rPr>
        <w:t xml:space="preserve">Oversee office administrative functions (excluding </w:t>
      </w:r>
      <w:r>
        <w:rPr>
          <w:rFonts w:asciiTheme="majorHAnsi" w:hAnsiTheme="majorHAnsi" w:cstheme="majorHAnsi"/>
          <w:sz w:val="24"/>
          <w:szCs w:val="24"/>
        </w:rPr>
        <w:t>HR</w:t>
      </w:r>
      <w:r w:rsidRPr="00961B56">
        <w:rPr>
          <w:rFonts w:asciiTheme="majorHAnsi" w:hAnsiTheme="majorHAnsi" w:cstheme="majorHAnsi"/>
          <w:sz w:val="24"/>
          <w:szCs w:val="24"/>
        </w:rPr>
        <w:t>, but including payroll)</w:t>
      </w:r>
    </w:p>
    <w:p w14:paraId="19AA96BF" w14:textId="6DDA035C" w:rsidR="00D45033" w:rsidRDefault="00D45033">
      <w:pPr>
        <w:pStyle w:val="ListBullet"/>
        <w:rPr>
          <w:rFonts w:asciiTheme="majorHAnsi" w:hAnsiTheme="majorHAnsi" w:cstheme="majorHAnsi"/>
          <w:sz w:val="24"/>
          <w:szCs w:val="24"/>
        </w:rPr>
      </w:pPr>
      <w:r>
        <w:rPr>
          <w:rFonts w:asciiTheme="majorHAnsi" w:hAnsiTheme="majorHAnsi" w:cstheme="majorHAnsi"/>
          <w:sz w:val="24"/>
          <w:szCs w:val="24"/>
        </w:rPr>
        <w:t>Assist the Chief Executive, Board and Properties Manager with property purchases, liaising with the Bank and Conveyancers</w:t>
      </w:r>
    </w:p>
    <w:p w14:paraId="23F89445" w14:textId="58938534" w:rsidR="007A5FDA" w:rsidRPr="00961B56" w:rsidRDefault="007A5FDA">
      <w:pPr>
        <w:pStyle w:val="ListBullet"/>
        <w:rPr>
          <w:rFonts w:asciiTheme="majorHAnsi" w:hAnsiTheme="majorHAnsi" w:cstheme="majorHAnsi"/>
          <w:sz w:val="24"/>
          <w:szCs w:val="24"/>
        </w:rPr>
      </w:pPr>
      <w:r w:rsidRPr="00961B56">
        <w:rPr>
          <w:rFonts w:asciiTheme="majorHAnsi" w:hAnsiTheme="majorHAnsi" w:cstheme="majorHAnsi"/>
          <w:sz w:val="24"/>
          <w:szCs w:val="24"/>
        </w:rPr>
        <w:t>Maintain sound records of the company’s assets and liabilities, ensuring its properties are adequately insured and have good title.</w:t>
      </w:r>
    </w:p>
    <w:p w14:paraId="32680422" w14:textId="0F2B5CC4" w:rsidR="00637BA7" w:rsidRPr="00961B56" w:rsidRDefault="00637BA7">
      <w:pPr>
        <w:pStyle w:val="ListBullet"/>
        <w:rPr>
          <w:rFonts w:asciiTheme="majorHAnsi" w:hAnsiTheme="majorHAnsi" w:cstheme="majorHAnsi"/>
          <w:sz w:val="24"/>
          <w:szCs w:val="24"/>
        </w:rPr>
      </w:pPr>
      <w:r w:rsidRPr="00961B56">
        <w:rPr>
          <w:rFonts w:asciiTheme="majorHAnsi" w:hAnsiTheme="majorHAnsi" w:cstheme="majorHAnsi"/>
          <w:sz w:val="24"/>
          <w:szCs w:val="24"/>
        </w:rPr>
        <w:t>Maintain Canopy’s insurance policy ensuring good value and sound cover, reporting any claims to the insurer and/or broker.</w:t>
      </w:r>
    </w:p>
    <w:p w14:paraId="5DBC190F" w14:textId="57219D96" w:rsidR="008162DC" w:rsidRPr="00961B56" w:rsidRDefault="00000000">
      <w:pPr>
        <w:pStyle w:val="ListBullet"/>
        <w:rPr>
          <w:rFonts w:asciiTheme="majorHAnsi" w:hAnsiTheme="majorHAnsi" w:cstheme="majorHAnsi"/>
          <w:sz w:val="24"/>
          <w:szCs w:val="24"/>
        </w:rPr>
      </w:pPr>
      <w:r w:rsidRPr="00961B56">
        <w:rPr>
          <w:rFonts w:asciiTheme="majorHAnsi" w:hAnsiTheme="majorHAnsi" w:cstheme="majorHAnsi"/>
          <w:sz w:val="24"/>
          <w:szCs w:val="24"/>
        </w:rPr>
        <w:t>Develop and maintain</w:t>
      </w:r>
      <w:r w:rsidR="007A5FDA" w:rsidRPr="00961B56">
        <w:rPr>
          <w:rFonts w:asciiTheme="majorHAnsi" w:hAnsiTheme="majorHAnsi" w:cstheme="majorHAnsi"/>
          <w:sz w:val="24"/>
          <w:szCs w:val="24"/>
        </w:rPr>
        <w:t xml:space="preserve"> relevant</w:t>
      </w:r>
      <w:r w:rsidRPr="00961B56">
        <w:rPr>
          <w:rFonts w:asciiTheme="majorHAnsi" w:hAnsiTheme="majorHAnsi" w:cstheme="majorHAnsi"/>
          <w:sz w:val="24"/>
          <w:szCs w:val="24"/>
        </w:rPr>
        <w:t xml:space="preserve"> internal policies, procedures, and risk management frameworks.</w:t>
      </w:r>
    </w:p>
    <w:p w14:paraId="141A4272" w14:textId="77777777" w:rsidR="008162DC" w:rsidRPr="00961B56" w:rsidRDefault="00000000">
      <w:pPr>
        <w:pStyle w:val="ListBullet"/>
        <w:rPr>
          <w:rFonts w:asciiTheme="majorHAnsi" w:hAnsiTheme="majorHAnsi" w:cstheme="majorHAnsi"/>
          <w:sz w:val="24"/>
          <w:szCs w:val="24"/>
        </w:rPr>
      </w:pPr>
      <w:r w:rsidRPr="00961B56">
        <w:rPr>
          <w:rFonts w:asciiTheme="majorHAnsi" w:hAnsiTheme="majorHAnsi" w:cstheme="majorHAnsi"/>
          <w:sz w:val="24"/>
          <w:szCs w:val="24"/>
        </w:rPr>
        <w:t>Support cross-functional collaboration and operational efficiency.</w:t>
      </w:r>
    </w:p>
    <w:p w14:paraId="4E73DBC4" w14:textId="0FEFC790" w:rsidR="008162DC" w:rsidRPr="00961B56" w:rsidRDefault="00637BA7">
      <w:pPr>
        <w:pStyle w:val="Heading2"/>
        <w:rPr>
          <w:rFonts w:cstheme="majorHAnsi"/>
          <w:color w:val="0070C0"/>
          <w:sz w:val="24"/>
          <w:szCs w:val="24"/>
        </w:rPr>
      </w:pPr>
      <w:r w:rsidRPr="00961B56">
        <w:rPr>
          <w:rFonts w:cstheme="majorHAnsi"/>
          <w:color w:val="0070C0"/>
          <w:sz w:val="24"/>
          <w:szCs w:val="24"/>
        </w:rPr>
        <w:t>Responsibilities of all staff</w:t>
      </w:r>
    </w:p>
    <w:p w14:paraId="1490EC21" w14:textId="2FE823F0" w:rsidR="00637BA7" w:rsidRPr="00961B56" w:rsidRDefault="00637BA7">
      <w:pPr>
        <w:pStyle w:val="ListBullet"/>
        <w:rPr>
          <w:rFonts w:asciiTheme="majorHAnsi" w:hAnsiTheme="majorHAnsi" w:cstheme="majorHAnsi"/>
          <w:sz w:val="24"/>
          <w:szCs w:val="24"/>
        </w:rPr>
      </w:pPr>
      <w:r w:rsidRPr="00961B56">
        <w:rPr>
          <w:rFonts w:asciiTheme="majorHAnsi" w:hAnsiTheme="majorHAnsi" w:cstheme="majorHAnsi"/>
          <w:sz w:val="24"/>
          <w:szCs w:val="24"/>
        </w:rPr>
        <w:t>Attend regular meetings and annual appraisals with your line manager</w:t>
      </w:r>
      <w:r w:rsidR="00A37F12" w:rsidRPr="00961B56">
        <w:rPr>
          <w:rFonts w:asciiTheme="majorHAnsi" w:hAnsiTheme="majorHAnsi" w:cstheme="majorHAnsi"/>
          <w:sz w:val="24"/>
          <w:szCs w:val="24"/>
        </w:rPr>
        <w:t>.</w:t>
      </w:r>
    </w:p>
    <w:p w14:paraId="0B00BCEB" w14:textId="77B7796A" w:rsidR="00637BA7" w:rsidRPr="00961B56" w:rsidRDefault="00637BA7">
      <w:pPr>
        <w:pStyle w:val="ListBullet"/>
        <w:rPr>
          <w:rFonts w:asciiTheme="majorHAnsi" w:hAnsiTheme="majorHAnsi" w:cstheme="majorHAnsi"/>
          <w:sz w:val="24"/>
          <w:szCs w:val="24"/>
        </w:rPr>
      </w:pPr>
      <w:r w:rsidRPr="00961B56">
        <w:rPr>
          <w:rFonts w:asciiTheme="majorHAnsi" w:hAnsiTheme="majorHAnsi" w:cstheme="majorHAnsi"/>
          <w:sz w:val="24"/>
          <w:szCs w:val="24"/>
        </w:rPr>
        <w:t>Attend monthly team meetings</w:t>
      </w:r>
      <w:r w:rsidR="00A37F12" w:rsidRPr="00961B56">
        <w:rPr>
          <w:rFonts w:asciiTheme="majorHAnsi" w:hAnsiTheme="majorHAnsi" w:cstheme="majorHAnsi"/>
          <w:sz w:val="24"/>
          <w:szCs w:val="24"/>
        </w:rPr>
        <w:t>.</w:t>
      </w:r>
    </w:p>
    <w:p w14:paraId="50E7C894" w14:textId="54B9BF6F" w:rsidR="008162DC" w:rsidRPr="00961B56" w:rsidRDefault="00637BA7" w:rsidP="00637BA7">
      <w:pPr>
        <w:pStyle w:val="ListBullet"/>
        <w:rPr>
          <w:rFonts w:asciiTheme="majorHAnsi" w:hAnsiTheme="majorHAnsi" w:cstheme="majorHAnsi"/>
          <w:sz w:val="24"/>
          <w:szCs w:val="24"/>
        </w:rPr>
      </w:pPr>
      <w:r w:rsidRPr="00961B56">
        <w:rPr>
          <w:rFonts w:asciiTheme="majorHAnsi" w:hAnsiTheme="majorHAnsi" w:cstheme="majorHAnsi"/>
          <w:sz w:val="24"/>
          <w:szCs w:val="24"/>
        </w:rPr>
        <w:t>Take minutes from time to time if there is no administrator at a meeting</w:t>
      </w:r>
      <w:r w:rsidR="00A37F12" w:rsidRPr="00961B56">
        <w:rPr>
          <w:rFonts w:asciiTheme="majorHAnsi" w:hAnsiTheme="majorHAnsi" w:cstheme="majorHAnsi"/>
          <w:sz w:val="24"/>
          <w:szCs w:val="24"/>
        </w:rPr>
        <w:t>.</w:t>
      </w:r>
    </w:p>
    <w:p w14:paraId="6FA9F48C" w14:textId="74F1DCC3" w:rsidR="00637BA7" w:rsidRPr="00961B56" w:rsidRDefault="00637BA7" w:rsidP="00637BA7">
      <w:pPr>
        <w:pStyle w:val="ListBullet"/>
        <w:rPr>
          <w:rFonts w:asciiTheme="majorHAnsi" w:hAnsiTheme="majorHAnsi" w:cstheme="majorHAnsi"/>
          <w:sz w:val="24"/>
          <w:szCs w:val="24"/>
        </w:rPr>
      </w:pPr>
      <w:r w:rsidRPr="00961B56">
        <w:rPr>
          <w:rFonts w:asciiTheme="majorHAnsi" w:hAnsiTheme="majorHAnsi" w:cstheme="majorHAnsi"/>
          <w:sz w:val="24"/>
          <w:szCs w:val="24"/>
        </w:rPr>
        <w:t>Identify your own training needs and attend relevant training and events</w:t>
      </w:r>
      <w:r w:rsidR="00A37F12" w:rsidRPr="00961B56">
        <w:rPr>
          <w:rFonts w:asciiTheme="majorHAnsi" w:hAnsiTheme="majorHAnsi" w:cstheme="majorHAnsi"/>
          <w:sz w:val="24"/>
          <w:szCs w:val="24"/>
        </w:rPr>
        <w:t>.</w:t>
      </w:r>
    </w:p>
    <w:p w14:paraId="0DE7986C" w14:textId="2FB78EA5" w:rsidR="00637BA7" w:rsidRPr="00961B56" w:rsidRDefault="00A37F12" w:rsidP="00637BA7">
      <w:pPr>
        <w:pStyle w:val="ListBullet"/>
        <w:rPr>
          <w:rFonts w:asciiTheme="majorHAnsi" w:hAnsiTheme="majorHAnsi" w:cstheme="majorHAnsi"/>
          <w:sz w:val="24"/>
          <w:szCs w:val="24"/>
        </w:rPr>
      </w:pPr>
      <w:r w:rsidRPr="00961B56">
        <w:rPr>
          <w:rFonts w:asciiTheme="majorHAnsi" w:hAnsiTheme="majorHAnsi" w:cstheme="majorHAnsi"/>
          <w:sz w:val="24"/>
          <w:szCs w:val="24"/>
        </w:rPr>
        <w:t>Accurately administer and file records.</w:t>
      </w:r>
    </w:p>
    <w:p w14:paraId="43078A59" w14:textId="199079F9" w:rsidR="00A37F12" w:rsidRPr="00961B56" w:rsidRDefault="00A37F12" w:rsidP="00637BA7">
      <w:pPr>
        <w:pStyle w:val="ListBullet"/>
        <w:rPr>
          <w:rFonts w:asciiTheme="majorHAnsi" w:hAnsiTheme="majorHAnsi" w:cstheme="majorHAnsi"/>
          <w:sz w:val="24"/>
          <w:szCs w:val="24"/>
        </w:rPr>
      </w:pPr>
      <w:r w:rsidRPr="00961B56">
        <w:rPr>
          <w:rFonts w:asciiTheme="majorHAnsi" w:hAnsiTheme="majorHAnsi" w:cstheme="majorHAnsi"/>
          <w:sz w:val="24"/>
          <w:szCs w:val="24"/>
        </w:rPr>
        <w:t>Answer the telephone and door.</w:t>
      </w:r>
    </w:p>
    <w:p w14:paraId="6A94C5E0" w14:textId="613BE006" w:rsidR="00A37F12" w:rsidRPr="00961B56" w:rsidRDefault="00A37F12" w:rsidP="00637BA7">
      <w:pPr>
        <w:pStyle w:val="ListBullet"/>
        <w:rPr>
          <w:rFonts w:asciiTheme="majorHAnsi" w:hAnsiTheme="majorHAnsi" w:cstheme="majorHAnsi"/>
          <w:sz w:val="24"/>
          <w:szCs w:val="24"/>
        </w:rPr>
      </w:pPr>
      <w:r w:rsidRPr="00961B56">
        <w:rPr>
          <w:rFonts w:asciiTheme="majorHAnsi" w:hAnsiTheme="majorHAnsi" w:cstheme="majorHAnsi"/>
          <w:sz w:val="24"/>
          <w:szCs w:val="24"/>
        </w:rPr>
        <w:t>Assist with security, storage, and housekeeping at Canopy’s offices.</w:t>
      </w:r>
    </w:p>
    <w:p w14:paraId="2A981BD2" w14:textId="404C113B" w:rsidR="00A37F12" w:rsidRPr="00961B56" w:rsidRDefault="00A37F12" w:rsidP="00637BA7">
      <w:pPr>
        <w:pStyle w:val="ListBullet"/>
        <w:rPr>
          <w:rFonts w:asciiTheme="majorHAnsi" w:hAnsiTheme="majorHAnsi" w:cstheme="majorHAnsi"/>
          <w:sz w:val="24"/>
          <w:szCs w:val="24"/>
        </w:rPr>
      </w:pPr>
      <w:r w:rsidRPr="00961B56">
        <w:rPr>
          <w:rFonts w:asciiTheme="majorHAnsi" w:hAnsiTheme="majorHAnsi" w:cstheme="majorHAnsi"/>
          <w:sz w:val="24"/>
          <w:szCs w:val="24"/>
        </w:rPr>
        <w:t>Comply with Canopy’s policies, procedures, and working practices.</w:t>
      </w:r>
    </w:p>
    <w:p w14:paraId="7C06A64C" w14:textId="11EB3304" w:rsidR="00A37F12" w:rsidRPr="00961B56" w:rsidRDefault="00A37F12" w:rsidP="00637BA7">
      <w:pPr>
        <w:pStyle w:val="ListBullet"/>
        <w:rPr>
          <w:rFonts w:asciiTheme="majorHAnsi" w:hAnsiTheme="majorHAnsi" w:cstheme="majorHAnsi"/>
          <w:sz w:val="24"/>
          <w:szCs w:val="24"/>
        </w:rPr>
      </w:pPr>
      <w:r w:rsidRPr="00961B56">
        <w:rPr>
          <w:rFonts w:asciiTheme="majorHAnsi" w:hAnsiTheme="majorHAnsi" w:cstheme="majorHAnsi"/>
          <w:sz w:val="24"/>
          <w:szCs w:val="24"/>
        </w:rPr>
        <w:t>Look after the health and safety of your colleagues, volunteers, and visitors, taking responsibility for identifying hazards and doing something about them.</w:t>
      </w:r>
    </w:p>
    <w:p w14:paraId="13369E0B" w14:textId="1BBC5464" w:rsidR="00A37F12" w:rsidRPr="00961B56" w:rsidRDefault="00A37F12" w:rsidP="00637BA7">
      <w:pPr>
        <w:pStyle w:val="ListBullet"/>
        <w:rPr>
          <w:rFonts w:asciiTheme="majorHAnsi" w:hAnsiTheme="majorHAnsi" w:cstheme="majorHAnsi"/>
          <w:sz w:val="24"/>
          <w:szCs w:val="24"/>
        </w:rPr>
      </w:pPr>
      <w:r w:rsidRPr="00961B56">
        <w:rPr>
          <w:rFonts w:asciiTheme="majorHAnsi" w:hAnsiTheme="majorHAnsi" w:cstheme="majorHAnsi"/>
          <w:sz w:val="24"/>
          <w:szCs w:val="24"/>
        </w:rPr>
        <w:t>Help in every area of the organization’s work as required.</w:t>
      </w:r>
    </w:p>
    <w:p w14:paraId="1029D413" w14:textId="0C3EFF89" w:rsidR="00A37F12" w:rsidRPr="00961B56" w:rsidRDefault="00A37F12" w:rsidP="00637BA7">
      <w:pPr>
        <w:pStyle w:val="ListBullet"/>
        <w:rPr>
          <w:rFonts w:asciiTheme="majorHAnsi" w:hAnsiTheme="majorHAnsi" w:cstheme="majorHAnsi"/>
          <w:sz w:val="24"/>
          <w:szCs w:val="24"/>
        </w:rPr>
      </w:pPr>
      <w:r w:rsidRPr="00961B56">
        <w:rPr>
          <w:rFonts w:asciiTheme="majorHAnsi" w:hAnsiTheme="majorHAnsi" w:cstheme="majorHAnsi"/>
          <w:sz w:val="24"/>
          <w:szCs w:val="24"/>
        </w:rPr>
        <w:t>Any other tasks as required by the Chief Executive or Board.</w:t>
      </w:r>
    </w:p>
    <w:p w14:paraId="47E88E6F" w14:textId="77777777" w:rsidR="00A37F12" w:rsidRPr="00961B56" w:rsidRDefault="00A37F12" w:rsidP="00A37F12">
      <w:pPr>
        <w:pStyle w:val="ListBullet"/>
        <w:numPr>
          <w:ilvl w:val="0"/>
          <w:numId w:val="0"/>
        </w:numPr>
        <w:ind w:left="360" w:hanging="360"/>
        <w:rPr>
          <w:rFonts w:asciiTheme="majorHAnsi" w:hAnsiTheme="majorHAnsi" w:cstheme="majorHAnsi"/>
          <w:sz w:val="24"/>
          <w:szCs w:val="24"/>
        </w:rPr>
      </w:pPr>
    </w:p>
    <w:p w14:paraId="6F4813C9" w14:textId="718FDA30" w:rsidR="00A37F12" w:rsidRPr="00961B56" w:rsidRDefault="00A37F12" w:rsidP="00A37F12">
      <w:pPr>
        <w:pStyle w:val="ListBullet"/>
        <w:numPr>
          <w:ilvl w:val="0"/>
          <w:numId w:val="0"/>
        </w:numPr>
        <w:ind w:left="360" w:hanging="360"/>
        <w:rPr>
          <w:rFonts w:asciiTheme="majorHAnsi" w:hAnsiTheme="majorHAnsi" w:cstheme="majorHAnsi"/>
          <w:b/>
          <w:bCs/>
          <w:sz w:val="24"/>
          <w:szCs w:val="24"/>
        </w:rPr>
      </w:pPr>
      <w:r w:rsidRPr="00961B56">
        <w:rPr>
          <w:rFonts w:asciiTheme="majorHAnsi" w:hAnsiTheme="majorHAnsi" w:cstheme="majorHAnsi"/>
          <w:b/>
          <w:bCs/>
          <w:sz w:val="24"/>
          <w:szCs w:val="24"/>
        </w:rPr>
        <w:t>DN June 2025</w:t>
      </w:r>
    </w:p>
    <w:sectPr w:rsidR="00A37F12" w:rsidRPr="00961B56"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90E5E" w14:textId="77777777" w:rsidR="009E6ECF" w:rsidRDefault="009E6ECF" w:rsidP="00460C0D">
      <w:pPr>
        <w:spacing w:after="0" w:line="240" w:lineRule="auto"/>
      </w:pPr>
      <w:r>
        <w:separator/>
      </w:r>
    </w:p>
  </w:endnote>
  <w:endnote w:type="continuationSeparator" w:id="0">
    <w:p w14:paraId="7EB95EE3" w14:textId="77777777" w:rsidR="009E6ECF" w:rsidRDefault="009E6ECF" w:rsidP="0046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A168F" w14:textId="4C699B71" w:rsidR="00460C0D" w:rsidRPr="00460C0D" w:rsidRDefault="00460C0D">
    <w:pPr>
      <w:pStyle w:val="Footer"/>
      <w:rPr>
        <w:rFonts w:asciiTheme="majorHAnsi" w:hAnsiTheme="majorHAnsi" w:cstheme="majorHAnsi"/>
        <w:lang w:val="en-GB"/>
      </w:rPr>
    </w:pPr>
    <w:r w:rsidRPr="00460C0D">
      <w:rPr>
        <w:rFonts w:asciiTheme="majorHAnsi" w:hAnsiTheme="majorHAnsi" w:cstheme="majorHAnsi"/>
        <w:lang w:val="en-GB"/>
      </w:rPr>
      <w:t>Job Description: Head of Finance, IT and Administration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9577F" w14:textId="77777777" w:rsidR="009E6ECF" w:rsidRDefault="009E6ECF" w:rsidP="00460C0D">
      <w:pPr>
        <w:spacing w:after="0" w:line="240" w:lineRule="auto"/>
      </w:pPr>
      <w:r>
        <w:separator/>
      </w:r>
    </w:p>
  </w:footnote>
  <w:footnote w:type="continuationSeparator" w:id="0">
    <w:p w14:paraId="75041D8B" w14:textId="77777777" w:rsidR="009E6ECF" w:rsidRDefault="009E6ECF" w:rsidP="00460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C856" w14:textId="73399D96" w:rsidR="00460C0D" w:rsidRDefault="00460C0D">
    <w:pPr>
      <w:pStyle w:val="Header"/>
    </w:pPr>
    <w:r>
      <w:rPr>
        <w:noProof/>
      </w:rPr>
      <w:drawing>
        <wp:anchor distT="0" distB="0" distL="114300" distR="114300" simplePos="0" relativeHeight="251658240" behindDoc="1" locked="0" layoutInCell="1" allowOverlap="1" wp14:anchorId="045F807A" wp14:editId="3C780040">
          <wp:simplePos x="0" y="0"/>
          <wp:positionH relativeFrom="column">
            <wp:posOffset>3225800</wp:posOffset>
          </wp:positionH>
          <wp:positionV relativeFrom="paragraph">
            <wp:posOffset>-863600</wp:posOffset>
          </wp:positionV>
          <wp:extent cx="5486400" cy="2150745"/>
          <wp:effectExtent l="0" t="0" r="0" b="0"/>
          <wp:wrapNone/>
          <wp:docPr id="699957190" name="Picture 1" descr="A white rect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957190" name="Picture 1" descr="A white rectangle with yellow text&#10;&#10;Description automatically generated"/>
                  <pic:cNvPicPr/>
                </pic:nvPicPr>
                <pic:blipFill>
                  <a:blip r:embed="rId1"/>
                  <a:stretch>
                    <a:fillRect/>
                  </a:stretch>
                </pic:blipFill>
                <pic:spPr>
                  <a:xfrm>
                    <a:off x="0" y="0"/>
                    <a:ext cx="5486400" cy="2150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90C5F12"/>
    <w:lvl w:ilvl="0">
      <w:start w:val="1"/>
      <w:numFmt w:val="bullet"/>
      <w:pStyle w:val="ListBullet"/>
      <w:lvlText w:val=""/>
      <w:lvlJc w:val="left"/>
      <w:pPr>
        <w:tabs>
          <w:tab w:val="num" w:pos="360"/>
        </w:tabs>
        <w:ind w:left="360" w:hanging="360"/>
      </w:pPr>
      <w:rPr>
        <w:rFonts w:ascii="Symbol" w:hAnsi="Symbol" w:hint="default"/>
      </w:rPr>
    </w:lvl>
  </w:abstractNum>
  <w:num w:numId="1" w16cid:durableId="369964741">
    <w:abstractNumId w:val="8"/>
  </w:num>
  <w:num w:numId="2" w16cid:durableId="1033925888">
    <w:abstractNumId w:val="6"/>
  </w:num>
  <w:num w:numId="3" w16cid:durableId="1072704238">
    <w:abstractNumId w:val="5"/>
  </w:num>
  <w:num w:numId="4" w16cid:durableId="1387996066">
    <w:abstractNumId w:val="4"/>
  </w:num>
  <w:num w:numId="5" w16cid:durableId="1233660606">
    <w:abstractNumId w:val="7"/>
  </w:num>
  <w:num w:numId="6" w16cid:durableId="556209501">
    <w:abstractNumId w:val="3"/>
  </w:num>
  <w:num w:numId="7" w16cid:durableId="612439226">
    <w:abstractNumId w:val="2"/>
  </w:num>
  <w:num w:numId="8" w16cid:durableId="1879975480">
    <w:abstractNumId w:val="1"/>
  </w:num>
  <w:num w:numId="9" w16cid:durableId="1774671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6679F"/>
    <w:rsid w:val="0029639D"/>
    <w:rsid w:val="00326F90"/>
    <w:rsid w:val="00327F3B"/>
    <w:rsid w:val="00423CA8"/>
    <w:rsid w:val="00460C0D"/>
    <w:rsid w:val="005329BF"/>
    <w:rsid w:val="00637BA7"/>
    <w:rsid w:val="006757BF"/>
    <w:rsid w:val="006A0F2D"/>
    <w:rsid w:val="00700B4C"/>
    <w:rsid w:val="00781DB1"/>
    <w:rsid w:val="007A5FDA"/>
    <w:rsid w:val="008162DC"/>
    <w:rsid w:val="00961B56"/>
    <w:rsid w:val="009E6ECF"/>
    <w:rsid w:val="00A37F12"/>
    <w:rsid w:val="00A72524"/>
    <w:rsid w:val="00AA1D8D"/>
    <w:rsid w:val="00B47730"/>
    <w:rsid w:val="00C9058A"/>
    <w:rsid w:val="00CB0664"/>
    <w:rsid w:val="00D45033"/>
    <w:rsid w:val="00D75B9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141463"/>
  <w14:defaultImageDpi w14:val="300"/>
  <w15:docId w15:val="{6915F468-709A-A940-AAC0-A5CCE57B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David Nugent</cp:lastModifiedBy>
  <cp:revision>7</cp:revision>
  <dcterms:created xsi:type="dcterms:W3CDTF">2025-06-06T17:28:00Z</dcterms:created>
  <dcterms:modified xsi:type="dcterms:W3CDTF">2025-06-17T11:26:00Z</dcterms:modified>
  <cp:category/>
</cp:coreProperties>
</file>